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35040" w14:textId="77777777" w:rsidR="005426C3" w:rsidRPr="006A1D6A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1ABA8DFB" w14:textId="77777777" w:rsidR="005426C3" w:rsidRPr="006A1D6A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1E58ACA" w14:textId="77777777"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5E0A0820" w14:textId="77777777"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ПОСТАНОВЛЕНИЕ</w:t>
      </w:r>
    </w:p>
    <w:p w14:paraId="41E69BED" w14:textId="77777777" w:rsidR="00DC24A4" w:rsidRPr="006A1D6A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46F8BDF2" w14:textId="77777777" w:rsidR="005426C3" w:rsidRPr="006A1D6A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г. Боготол</w:t>
      </w:r>
    </w:p>
    <w:p w14:paraId="4F9BC780" w14:textId="77777777" w:rsidR="00DC24A4" w:rsidRPr="006A1D6A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«</w:t>
      </w:r>
      <w:r w:rsidR="0061612A" w:rsidRPr="006A1D6A">
        <w:rPr>
          <w:rFonts w:ascii="Arial" w:hAnsi="Arial" w:cs="Arial"/>
          <w:sz w:val="24"/>
          <w:szCs w:val="24"/>
        </w:rPr>
        <w:t>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 xml:space="preserve">» </w:t>
      </w:r>
      <w:r w:rsidR="00766126" w:rsidRPr="006A1D6A">
        <w:rPr>
          <w:rFonts w:ascii="Arial" w:hAnsi="Arial" w:cs="Arial"/>
          <w:sz w:val="24"/>
          <w:szCs w:val="24"/>
        </w:rPr>
        <w:t>октября</w:t>
      </w:r>
      <w:r w:rsidRPr="006A1D6A">
        <w:rPr>
          <w:rFonts w:ascii="Arial" w:hAnsi="Arial" w:cs="Arial"/>
          <w:sz w:val="24"/>
          <w:szCs w:val="24"/>
        </w:rPr>
        <w:t xml:space="preserve"> </w:t>
      </w:r>
      <w:r w:rsidR="005426C3" w:rsidRPr="006A1D6A">
        <w:rPr>
          <w:rFonts w:ascii="Arial" w:hAnsi="Arial" w:cs="Arial"/>
          <w:sz w:val="24"/>
          <w:szCs w:val="24"/>
        </w:rPr>
        <w:t>201</w:t>
      </w:r>
      <w:r w:rsidR="00DC24A4" w:rsidRPr="006A1D6A">
        <w:rPr>
          <w:rFonts w:ascii="Arial" w:hAnsi="Arial" w:cs="Arial"/>
          <w:sz w:val="24"/>
          <w:szCs w:val="24"/>
        </w:rPr>
        <w:t>7</w:t>
      </w:r>
      <w:r w:rsidR="005426C3" w:rsidRPr="006A1D6A">
        <w:rPr>
          <w:rFonts w:ascii="Arial" w:hAnsi="Arial" w:cs="Arial"/>
          <w:sz w:val="24"/>
          <w:szCs w:val="24"/>
        </w:rPr>
        <w:t xml:space="preserve"> года </w:t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9D2809">
        <w:rPr>
          <w:rFonts w:ascii="Arial" w:hAnsi="Arial" w:cs="Arial"/>
          <w:sz w:val="24"/>
          <w:szCs w:val="24"/>
        </w:rPr>
        <w:tab/>
      </w:r>
      <w:r w:rsidR="00D33BB2" w:rsidRPr="006A1D6A">
        <w:rPr>
          <w:rFonts w:ascii="Arial" w:hAnsi="Arial" w:cs="Arial"/>
          <w:sz w:val="24"/>
          <w:szCs w:val="24"/>
        </w:rPr>
        <w:t xml:space="preserve">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="00D33BB2" w:rsidRPr="006A1D6A">
        <w:rPr>
          <w:rFonts w:ascii="Arial" w:hAnsi="Arial" w:cs="Arial"/>
          <w:sz w:val="24"/>
          <w:szCs w:val="24"/>
        </w:rPr>
        <w:t>-п</w:t>
      </w:r>
    </w:p>
    <w:p w14:paraId="26416A7E" w14:textId="77777777" w:rsidR="00DC24A4" w:rsidRPr="006A1D6A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14:paraId="369F3A51" w14:textId="77777777" w:rsidR="008440FD" w:rsidRPr="006A1D6A" w:rsidRDefault="005426C3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 создании комиссии по соблюдению требований к служебному поведению</w:t>
      </w:r>
      <w:r w:rsidR="002B3124" w:rsidRPr="006A1D6A">
        <w:rPr>
          <w:rFonts w:ascii="Arial" w:hAnsi="Arial" w:cs="Arial"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муниципальных служащих и урегулированию конфликта интересов в Адм</w:t>
      </w:r>
      <w:r w:rsidR="00D33BB2" w:rsidRPr="006A1D6A">
        <w:rPr>
          <w:rFonts w:ascii="Arial" w:hAnsi="Arial" w:cs="Arial"/>
          <w:sz w:val="24"/>
          <w:szCs w:val="24"/>
        </w:rPr>
        <w:t>инистрации Боготольского района</w:t>
      </w:r>
    </w:p>
    <w:p w14:paraId="158D0766" w14:textId="77777777"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5E61A2F4" w14:textId="77777777" w:rsidR="008440FD" w:rsidRPr="006A1D6A" w:rsidRDefault="006A1D6A" w:rsidP="006A1D6A">
      <w:pPr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(в ред. Постановлений администрации Боготольского района от 28.06.2019 № 415-п, от 14.04.2020 № 222-п</w:t>
      </w:r>
      <w:r w:rsidR="009D2809">
        <w:rPr>
          <w:rFonts w:ascii="Arial" w:hAnsi="Arial" w:cs="Arial"/>
          <w:sz w:val="24"/>
          <w:szCs w:val="24"/>
        </w:rPr>
        <w:t>, от 28.04.2021 № 189-п</w:t>
      </w:r>
      <w:r w:rsidR="001362D9">
        <w:rPr>
          <w:rFonts w:ascii="Arial" w:hAnsi="Arial" w:cs="Arial"/>
          <w:sz w:val="24"/>
          <w:szCs w:val="24"/>
        </w:rPr>
        <w:t>, от 21.07.2022 № 334-п</w:t>
      </w:r>
      <w:r w:rsidR="001C74CE">
        <w:rPr>
          <w:rFonts w:ascii="Arial" w:hAnsi="Arial" w:cs="Arial"/>
          <w:sz w:val="24"/>
          <w:szCs w:val="24"/>
        </w:rPr>
        <w:t>, от 08.02.2023 № 54-п</w:t>
      </w:r>
      <w:r w:rsidR="00AD73DF">
        <w:rPr>
          <w:rFonts w:ascii="Arial" w:hAnsi="Arial" w:cs="Arial"/>
          <w:sz w:val="24"/>
          <w:szCs w:val="24"/>
        </w:rPr>
        <w:t>, от 02.08.2023 № 386-п</w:t>
      </w:r>
      <w:r w:rsidRPr="006A1D6A">
        <w:rPr>
          <w:rFonts w:ascii="Arial" w:hAnsi="Arial" w:cs="Arial"/>
          <w:sz w:val="24"/>
          <w:szCs w:val="24"/>
        </w:rPr>
        <w:t>)</w:t>
      </w:r>
    </w:p>
    <w:p w14:paraId="62B54EBE" w14:textId="77777777"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609AC2A3" w14:textId="77777777" w:rsidR="001A0339" w:rsidRPr="006A1D6A" w:rsidRDefault="008440FD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В соответствии статьи 3.1. Закона Красноярского края от 24.04.2008 № 5-1565 «Об особенностях правового регулирования муниципальной службы в Красноярском крае», </w:t>
      </w:r>
      <w:r w:rsidR="005B79D0" w:rsidRPr="006A1D6A">
        <w:rPr>
          <w:rFonts w:ascii="Arial" w:hAnsi="Arial" w:cs="Arial"/>
          <w:sz w:val="24"/>
          <w:szCs w:val="24"/>
        </w:rPr>
        <w:t xml:space="preserve">решением Боготольского районного Совета депутатов от 07.05.2013 № 28-185 «Об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 Боготольского района», </w:t>
      </w:r>
      <w:r w:rsidR="0061612A" w:rsidRPr="006A1D6A">
        <w:rPr>
          <w:rFonts w:ascii="Arial" w:hAnsi="Arial" w:cs="Arial"/>
          <w:sz w:val="24"/>
          <w:szCs w:val="24"/>
        </w:rPr>
        <w:t>р</w:t>
      </w:r>
      <w:r w:rsidR="005426C3" w:rsidRPr="006A1D6A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6A1D6A">
        <w:rPr>
          <w:rFonts w:ascii="Arial" w:hAnsi="Arial" w:cs="Arial"/>
          <w:sz w:val="24"/>
          <w:szCs w:val="24"/>
        </w:rPr>
        <w:t>статьей 18</w:t>
      </w:r>
      <w:r w:rsidR="005426C3" w:rsidRPr="006A1D6A">
        <w:rPr>
          <w:rFonts w:ascii="Arial" w:hAnsi="Arial" w:cs="Arial"/>
          <w:sz w:val="24"/>
          <w:szCs w:val="24"/>
        </w:rPr>
        <w:t xml:space="preserve"> Устава Богото</w:t>
      </w:r>
      <w:r w:rsidR="00FA1A12" w:rsidRPr="006A1D6A">
        <w:rPr>
          <w:rFonts w:ascii="Arial" w:hAnsi="Arial" w:cs="Arial"/>
          <w:sz w:val="24"/>
          <w:szCs w:val="24"/>
        </w:rPr>
        <w:t>л</w:t>
      </w:r>
      <w:r w:rsidR="001A0339" w:rsidRPr="006A1D6A">
        <w:rPr>
          <w:rFonts w:ascii="Arial" w:hAnsi="Arial" w:cs="Arial"/>
          <w:sz w:val="24"/>
          <w:szCs w:val="24"/>
        </w:rPr>
        <w:t>ьского района Красноярского края</w:t>
      </w:r>
    </w:p>
    <w:p w14:paraId="2C29CB78" w14:textId="77777777" w:rsidR="001A0339" w:rsidRPr="006A1D6A" w:rsidRDefault="00FA1A12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ПОСТАНОВЛЯЮ:</w:t>
      </w:r>
    </w:p>
    <w:p w14:paraId="5A6F95C8" w14:textId="77777777" w:rsidR="005B79D0" w:rsidRPr="006A1D6A" w:rsidRDefault="005426C3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1. </w:t>
      </w:r>
      <w:r w:rsidR="005B79D0" w:rsidRPr="006A1D6A">
        <w:rPr>
          <w:rFonts w:ascii="Arial" w:hAnsi="Arial" w:cs="Arial"/>
          <w:sz w:val="24"/>
          <w:szCs w:val="24"/>
        </w:rPr>
        <w:t>Создать комисси</w:t>
      </w:r>
      <w:r w:rsidR="009F44C5" w:rsidRPr="006A1D6A">
        <w:rPr>
          <w:rFonts w:ascii="Arial" w:hAnsi="Arial" w:cs="Arial"/>
          <w:sz w:val="24"/>
          <w:szCs w:val="24"/>
        </w:rPr>
        <w:t>ю</w:t>
      </w:r>
      <w:r w:rsidR="005B79D0" w:rsidRPr="006A1D6A">
        <w:rPr>
          <w:rFonts w:ascii="Arial" w:hAnsi="Arial" w:cs="Arial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</w:t>
      </w:r>
      <w:r w:rsidR="009F44C5" w:rsidRPr="006A1D6A">
        <w:rPr>
          <w:rFonts w:ascii="Arial" w:hAnsi="Arial" w:cs="Arial"/>
          <w:sz w:val="24"/>
          <w:szCs w:val="24"/>
        </w:rPr>
        <w:t>а</w:t>
      </w:r>
      <w:r w:rsidR="005B79D0" w:rsidRPr="006A1D6A">
        <w:rPr>
          <w:rFonts w:ascii="Arial" w:hAnsi="Arial" w:cs="Arial"/>
          <w:sz w:val="24"/>
          <w:szCs w:val="24"/>
        </w:rPr>
        <w:t xml:space="preserve"> интересов в Администрации Боготольского района</w:t>
      </w:r>
      <w:r w:rsidR="009F44C5" w:rsidRPr="006A1D6A">
        <w:rPr>
          <w:rFonts w:ascii="Arial" w:hAnsi="Arial" w:cs="Arial"/>
          <w:sz w:val="24"/>
          <w:szCs w:val="24"/>
        </w:rPr>
        <w:t>, утвердить состав комиссии</w:t>
      </w:r>
      <w:r w:rsidR="005B79D0" w:rsidRPr="006A1D6A">
        <w:rPr>
          <w:rFonts w:ascii="Arial" w:hAnsi="Arial" w:cs="Arial"/>
          <w:sz w:val="24"/>
          <w:szCs w:val="24"/>
        </w:rPr>
        <w:t xml:space="preserve"> согласно приложению.</w:t>
      </w:r>
    </w:p>
    <w:p w14:paraId="05D1F5AC" w14:textId="77777777" w:rsidR="005B79D0" w:rsidRPr="006A1D6A" w:rsidRDefault="005B79D0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2. Признать утратившим силу постановления администрации Боготольского района:</w:t>
      </w:r>
    </w:p>
    <w:p w14:paraId="62CA7D0E" w14:textId="77777777" w:rsidR="001A0339" w:rsidRPr="006A1D6A" w:rsidRDefault="0061612A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Боготольского района» </w:t>
      </w:r>
    </w:p>
    <w:p w14:paraId="0D2C7D6C" w14:textId="77777777"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от 23.08.2017 № 392-п «О внесении изменений в постановление администрации Боготольского района 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Боготольского района».</w:t>
      </w:r>
    </w:p>
    <w:p w14:paraId="7ED44AF5" w14:textId="77777777"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>3</w:t>
      </w:r>
      <w:r w:rsidR="003D5767"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4" w:history="1">
        <w:r w:rsidR="009F44C5" w:rsidRPr="006A1D6A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www.bogotol-r.ru</w:t>
        </w:r>
      </w:hyperlink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14C9815" w14:textId="77777777" w:rsidR="009F44C5" w:rsidRPr="006A1D6A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4. </w:t>
      </w:r>
      <w:r w:rsidRPr="006A1D6A">
        <w:rPr>
          <w:rFonts w:ascii="Arial" w:hAnsi="Arial" w:cs="Arial"/>
          <w:sz w:val="24"/>
          <w:szCs w:val="24"/>
        </w:rPr>
        <w:t>Постановление вступает в силу</w:t>
      </w:r>
      <w:r w:rsidRPr="006A1D6A">
        <w:rPr>
          <w:rFonts w:ascii="Arial" w:hAnsi="Arial" w:cs="Arial"/>
          <w:i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со дня его официального опубликования.</w:t>
      </w:r>
    </w:p>
    <w:p w14:paraId="627339DD" w14:textId="77777777" w:rsidR="009F44C5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797FC420" w14:textId="77777777" w:rsidR="006A1D6A" w:rsidRPr="006A1D6A" w:rsidRDefault="006A1D6A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3593EE98" w14:textId="77777777" w:rsidR="005426C3" w:rsidRPr="006A1D6A" w:rsidRDefault="00DC24A4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</w:t>
      </w:r>
      <w:r w:rsidR="008E5BE1" w:rsidRPr="006A1D6A">
        <w:rPr>
          <w:rFonts w:ascii="Arial" w:hAnsi="Arial" w:cs="Arial"/>
          <w:sz w:val="24"/>
          <w:szCs w:val="24"/>
        </w:rPr>
        <w:t>лав</w:t>
      </w:r>
      <w:r w:rsidRPr="006A1D6A">
        <w:rPr>
          <w:rFonts w:ascii="Arial" w:hAnsi="Arial" w:cs="Arial"/>
          <w:sz w:val="24"/>
          <w:szCs w:val="24"/>
        </w:rPr>
        <w:t>а</w:t>
      </w:r>
      <w:r w:rsidR="008E5BE1" w:rsidRPr="006A1D6A">
        <w:rPr>
          <w:rFonts w:ascii="Arial" w:hAnsi="Arial" w:cs="Arial"/>
          <w:sz w:val="24"/>
          <w:szCs w:val="24"/>
        </w:rPr>
        <w:t xml:space="preserve"> Боготольского района</w:t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Pr="006A1D6A">
        <w:rPr>
          <w:rFonts w:ascii="Arial" w:hAnsi="Arial" w:cs="Arial"/>
          <w:sz w:val="24"/>
          <w:szCs w:val="24"/>
        </w:rPr>
        <w:t>А.В. Белов</w:t>
      </w:r>
    </w:p>
    <w:p w14:paraId="07351783" w14:textId="77777777"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D3AB59" w14:textId="77777777"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C749DB" w14:textId="77777777" w:rsidR="00927E22" w:rsidRPr="006A1D6A" w:rsidRDefault="00927E22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691307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Приложение</w:t>
      </w:r>
    </w:p>
    <w:p w14:paraId="590BBD6C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326EB5D2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Боготольского района</w:t>
      </w:r>
    </w:p>
    <w:p w14:paraId="5C420E1B" w14:textId="77777777" w:rsidR="001A0339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от 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>.</w:t>
      </w:r>
      <w:r w:rsidR="00766126" w:rsidRPr="006A1D6A">
        <w:rPr>
          <w:rFonts w:ascii="Arial" w:hAnsi="Arial" w:cs="Arial"/>
          <w:sz w:val="24"/>
          <w:szCs w:val="24"/>
        </w:rPr>
        <w:t>10</w:t>
      </w:r>
      <w:r w:rsidRPr="006A1D6A">
        <w:rPr>
          <w:rFonts w:ascii="Arial" w:hAnsi="Arial" w:cs="Arial"/>
          <w:sz w:val="24"/>
          <w:szCs w:val="24"/>
        </w:rPr>
        <w:t xml:space="preserve">.2017 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Pr="006A1D6A">
        <w:rPr>
          <w:rFonts w:ascii="Arial" w:hAnsi="Arial" w:cs="Arial"/>
          <w:sz w:val="24"/>
          <w:szCs w:val="24"/>
        </w:rPr>
        <w:t>-п</w:t>
      </w:r>
    </w:p>
    <w:p w14:paraId="6D241353" w14:textId="77777777" w:rsidR="001362D9" w:rsidRPr="006A1D6A" w:rsidRDefault="001362D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от </w:t>
      </w:r>
      <w:r w:rsidR="00AD73DF">
        <w:rPr>
          <w:rFonts w:ascii="Arial" w:hAnsi="Arial" w:cs="Arial"/>
          <w:sz w:val="24"/>
          <w:szCs w:val="24"/>
        </w:rPr>
        <w:t>02.08.2023 № 386-п</w:t>
      </w:r>
      <w:r>
        <w:rPr>
          <w:rFonts w:ascii="Arial" w:hAnsi="Arial" w:cs="Arial"/>
          <w:sz w:val="24"/>
          <w:szCs w:val="24"/>
        </w:rPr>
        <w:t>)</w:t>
      </w:r>
    </w:p>
    <w:p w14:paraId="1C06381D" w14:textId="77777777"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35A365CF" w14:textId="77777777" w:rsidR="00020CA7" w:rsidRPr="006A1D6A" w:rsidRDefault="009F44C5" w:rsidP="00DC24A4">
      <w:pPr>
        <w:spacing w:after="0" w:line="240" w:lineRule="auto"/>
        <w:ind w:left="-360" w:firstLine="709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lastRenderedPageBreak/>
        <w:t>Состав комиссии по соблюдению требований к служебному поведению муниципальных служащих и урегулированию конфликта интересов в Администрации Боготольского района</w:t>
      </w:r>
    </w:p>
    <w:p w14:paraId="588595A8" w14:textId="77777777" w:rsidR="00020CA7" w:rsidRPr="006A1D6A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62"/>
      </w:tblGrid>
      <w:tr w:rsidR="00AD73DF" w:rsidRPr="00AD73DF" w14:paraId="10EA5B02" w14:textId="77777777" w:rsidTr="006C5275">
        <w:tc>
          <w:tcPr>
            <w:tcW w:w="3227" w:type="dxa"/>
          </w:tcPr>
          <w:p w14:paraId="17CB379C" w14:textId="77777777" w:rsidR="00AD73DF" w:rsidRPr="00AD73DF" w:rsidRDefault="00AD73DF" w:rsidP="006C52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662" w:type="dxa"/>
          </w:tcPr>
          <w:p w14:paraId="6A210C86" w14:textId="77777777" w:rsidR="00AD73DF" w:rsidRPr="00AD73DF" w:rsidRDefault="00AD73DF" w:rsidP="006C52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</w:tr>
      <w:tr w:rsidR="00AD73DF" w:rsidRPr="00AD73DF" w14:paraId="38441D8D" w14:textId="77777777" w:rsidTr="006C5275">
        <w:tc>
          <w:tcPr>
            <w:tcW w:w="3227" w:type="dxa"/>
          </w:tcPr>
          <w:p w14:paraId="09B2058A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8B4040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6662" w:type="dxa"/>
          </w:tcPr>
          <w:p w14:paraId="322C84CF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EFBD75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общественно-политической работе – председатель комиссии</w:t>
            </w:r>
          </w:p>
        </w:tc>
      </w:tr>
      <w:tr w:rsidR="00AD73DF" w:rsidRPr="00AD73DF" w14:paraId="40D2467A" w14:textId="77777777" w:rsidTr="006C5275">
        <w:trPr>
          <w:trHeight w:val="743"/>
        </w:trPr>
        <w:tc>
          <w:tcPr>
            <w:tcW w:w="3227" w:type="dxa"/>
          </w:tcPr>
          <w:p w14:paraId="282E815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25B025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73DF"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 w:rsidRPr="00AD73DF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6662" w:type="dxa"/>
          </w:tcPr>
          <w:p w14:paraId="0FE32960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8B7089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финансово – экономическим вопросам– заместитель председателя комиссии</w:t>
            </w:r>
          </w:p>
        </w:tc>
      </w:tr>
      <w:tr w:rsidR="00AD73DF" w:rsidRPr="00AD73DF" w14:paraId="29058F60" w14:textId="77777777" w:rsidTr="006C5275">
        <w:tc>
          <w:tcPr>
            <w:tcW w:w="3227" w:type="dxa"/>
          </w:tcPr>
          <w:p w14:paraId="5DE68F2F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0FE83F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73DF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AD73DF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662" w:type="dxa"/>
          </w:tcPr>
          <w:p w14:paraId="0A4DA17D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3901C3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Ведущий специалист отдела по правовым вопросам администрации Боготольского района – секретарь комиссии</w:t>
            </w:r>
          </w:p>
        </w:tc>
      </w:tr>
      <w:tr w:rsidR="00AD73DF" w:rsidRPr="00AD73DF" w14:paraId="0A0ADFC6" w14:textId="77777777" w:rsidTr="006C5275">
        <w:tc>
          <w:tcPr>
            <w:tcW w:w="9889" w:type="dxa"/>
            <w:gridSpan w:val="2"/>
            <w:vAlign w:val="center"/>
          </w:tcPr>
          <w:p w14:paraId="555A212D" w14:textId="77777777" w:rsidR="00AD73DF" w:rsidRPr="00AD73DF" w:rsidRDefault="00AD73DF" w:rsidP="006C52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B7AA3D" w14:textId="77777777" w:rsidR="00AD73DF" w:rsidRPr="00AD73DF" w:rsidRDefault="00AD73DF" w:rsidP="006C52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AD73DF" w:rsidRPr="00AD73DF" w14:paraId="7E4F5CB3" w14:textId="77777777" w:rsidTr="006C5275">
        <w:tc>
          <w:tcPr>
            <w:tcW w:w="3227" w:type="dxa"/>
            <w:vAlign w:val="center"/>
          </w:tcPr>
          <w:p w14:paraId="5E375AE9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CA78E64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73DF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AD73DF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6662" w:type="dxa"/>
            <w:vAlign w:val="center"/>
          </w:tcPr>
          <w:p w14:paraId="130E3B78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0C135B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социальным вопросам – заместитель председателя комиссии</w:t>
            </w:r>
          </w:p>
        </w:tc>
      </w:tr>
      <w:tr w:rsidR="00AD73DF" w:rsidRPr="00AD73DF" w14:paraId="46CBE252" w14:textId="77777777" w:rsidTr="006C5275">
        <w:tc>
          <w:tcPr>
            <w:tcW w:w="3227" w:type="dxa"/>
          </w:tcPr>
          <w:p w14:paraId="45A44CA4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1D151B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662" w:type="dxa"/>
            <w:vAlign w:val="center"/>
          </w:tcPr>
          <w:p w14:paraId="35BF8B5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5277D5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Начальник отдела по правовым вопросам администрации Боготольского района</w:t>
            </w:r>
          </w:p>
        </w:tc>
      </w:tr>
      <w:tr w:rsidR="00AD73DF" w:rsidRPr="00AD73DF" w14:paraId="3F0F012E" w14:textId="77777777" w:rsidTr="006C5275">
        <w:tc>
          <w:tcPr>
            <w:tcW w:w="3227" w:type="dxa"/>
          </w:tcPr>
          <w:p w14:paraId="16B6499F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A330677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Ускова Жанна Федоровна</w:t>
            </w:r>
          </w:p>
        </w:tc>
        <w:tc>
          <w:tcPr>
            <w:tcW w:w="6662" w:type="dxa"/>
          </w:tcPr>
          <w:p w14:paraId="428BFBCA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F475831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Заведующий отделом кадров, муниципальной службы и организационной работы администрации Боготольского района</w:t>
            </w:r>
          </w:p>
        </w:tc>
      </w:tr>
      <w:tr w:rsidR="00AD73DF" w:rsidRPr="00AD73DF" w14:paraId="1ABCD06F" w14:textId="77777777" w:rsidTr="006C5275">
        <w:tc>
          <w:tcPr>
            <w:tcW w:w="3227" w:type="dxa"/>
          </w:tcPr>
          <w:p w14:paraId="3DAD1016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4EF5AF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Шагина Юлия Анатольевна</w:t>
            </w:r>
          </w:p>
        </w:tc>
        <w:tc>
          <w:tcPr>
            <w:tcW w:w="6662" w:type="dxa"/>
            <w:vAlign w:val="center"/>
          </w:tcPr>
          <w:p w14:paraId="7733FE4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AFFE55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Временно исполняющий обязанности руководителя Финансового управления администрации Боготольского района</w:t>
            </w:r>
          </w:p>
        </w:tc>
      </w:tr>
      <w:tr w:rsidR="00AD73DF" w:rsidRPr="00AD73DF" w14:paraId="2DE6FCE3" w14:textId="77777777" w:rsidTr="006C5275">
        <w:tc>
          <w:tcPr>
            <w:tcW w:w="3227" w:type="dxa"/>
          </w:tcPr>
          <w:p w14:paraId="5894E5B9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3DDB46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73DF">
              <w:rPr>
                <w:rFonts w:ascii="Arial" w:hAnsi="Arial" w:cs="Arial"/>
                <w:sz w:val="24"/>
                <w:szCs w:val="24"/>
              </w:rPr>
              <w:t>Денего</w:t>
            </w:r>
            <w:proofErr w:type="spellEnd"/>
            <w:r w:rsidRPr="00AD73DF">
              <w:rPr>
                <w:rFonts w:ascii="Arial" w:hAnsi="Arial" w:cs="Arial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6662" w:type="dxa"/>
          </w:tcPr>
          <w:p w14:paraId="5711E9F0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489066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Депутат Боготольского районного Совета депутатов</w:t>
            </w:r>
          </w:p>
          <w:p w14:paraId="2BD88EB2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D73DF" w:rsidRPr="00AD73DF" w14:paraId="5D5BD560" w14:textId="77777777" w:rsidTr="006C5275">
        <w:tc>
          <w:tcPr>
            <w:tcW w:w="3227" w:type="dxa"/>
          </w:tcPr>
          <w:p w14:paraId="1180491D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819D4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D73DF">
              <w:rPr>
                <w:rFonts w:ascii="Arial" w:hAnsi="Arial" w:cs="Arial"/>
                <w:sz w:val="24"/>
                <w:szCs w:val="24"/>
              </w:rPr>
              <w:t>Ведибеда</w:t>
            </w:r>
            <w:proofErr w:type="spellEnd"/>
            <w:r w:rsidRPr="00AD73DF">
              <w:rPr>
                <w:rFonts w:ascii="Arial" w:hAnsi="Arial" w:cs="Arial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6662" w:type="dxa"/>
          </w:tcPr>
          <w:p w14:paraId="647C5C8D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F7754D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Председатель общественной палаты Боготольского района</w:t>
            </w:r>
          </w:p>
        </w:tc>
      </w:tr>
      <w:tr w:rsidR="00AD73DF" w:rsidRPr="00AD73DF" w14:paraId="5A8DB2D7" w14:textId="77777777" w:rsidTr="006C5275">
        <w:tc>
          <w:tcPr>
            <w:tcW w:w="3227" w:type="dxa"/>
          </w:tcPr>
          <w:p w14:paraId="2715ABE1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6F8EB7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Руководитель структурного подразделения, где муниципальный служащий,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14:paraId="23C2A9E5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FC7E7E" w14:textId="77777777" w:rsidR="00AD73DF" w:rsidRPr="00AD73DF" w:rsidRDefault="00AD73DF" w:rsidP="006C52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73DF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</w:tbl>
    <w:p w14:paraId="0912C0BE" w14:textId="77777777" w:rsidR="00020CA7" w:rsidRPr="006A1D6A" w:rsidRDefault="00020CA7" w:rsidP="00A810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020CA7" w:rsidRPr="006A1D6A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E1494"/>
    <w:rsid w:val="001362D9"/>
    <w:rsid w:val="001A0339"/>
    <w:rsid w:val="001B13E8"/>
    <w:rsid w:val="001C74CE"/>
    <w:rsid w:val="002207E2"/>
    <w:rsid w:val="0023164D"/>
    <w:rsid w:val="00280727"/>
    <w:rsid w:val="002B3124"/>
    <w:rsid w:val="002C14E1"/>
    <w:rsid w:val="003427C4"/>
    <w:rsid w:val="00345F11"/>
    <w:rsid w:val="00370DA4"/>
    <w:rsid w:val="003D5767"/>
    <w:rsid w:val="004A21C1"/>
    <w:rsid w:val="004B4396"/>
    <w:rsid w:val="004E1B0B"/>
    <w:rsid w:val="00503A92"/>
    <w:rsid w:val="005426C3"/>
    <w:rsid w:val="00554092"/>
    <w:rsid w:val="005708E9"/>
    <w:rsid w:val="005A1EC9"/>
    <w:rsid w:val="005B79D0"/>
    <w:rsid w:val="005D5EF0"/>
    <w:rsid w:val="005D7966"/>
    <w:rsid w:val="005E77CA"/>
    <w:rsid w:val="0061612A"/>
    <w:rsid w:val="00664332"/>
    <w:rsid w:val="006A1D6A"/>
    <w:rsid w:val="006B3A02"/>
    <w:rsid w:val="006C5052"/>
    <w:rsid w:val="0070636C"/>
    <w:rsid w:val="007413AE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27E22"/>
    <w:rsid w:val="009369EB"/>
    <w:rsid w:val="00977EB1"/>
    <w:rsid w:val="00981FD3"/>
    <w:rsid w:val="00991DCB"/>
    <w:rsid w:val="009D2809"/>
    <w:rsid w:val="009F44C5"/>
    <w:rsid w:val="00A30B06"/>
    <w:rsid w:val="00A810D1"/>
    <w:rsid w:val="00AB69B5"/>
    <w:rsid w:val="00AD73DF"/>
    <w:rsid w:val="00AF5135"/>
    <w:rsid w:val="00B12644"/>
    <w:rsid w:val="00B84650"/>
    <w:rsid w:val="00BC2506"/>
    <w:rsid w:val="00C000A4"/>
    <w:rsid w:val="00C2011B"/>
    <w:rsid w:val="00C222EC"/>
    <w:rsid w:val="00C5312A"/>
    <w:rsid w:val="00C667D3"/>
    <w:rsid w:val="00C86507"/>
    <w:rsid w:val="00CA3A5F"/>
    <w:rsid w:val="00CA7575"/>
    <w:rsid w:val="00CC7267"/>
    <w:rsid w:val="00D33BB2"/>
    <w:rsid w:val="00D459E9"/>
    <w:rsid w:val="00D8664C"/>
    <w:rsid w:val="00DA4B43"/>
    <w:rsid w:val="00DC24A4"/>
    <w:rsid w:val="00DE7710"/>
    <w:rsid w:val="00DF795D"/>
    <w:rsid w:val="00E41970"/>
    <w:rsid w:val="00E467AC"/>
    <w:rsid w:val="00E72410"/>
    <w:rsid w:val="00EB7675"/>
    <w:rsid w:val="00F126EB"/>
    <w:rsid w:val="00F62282"/>
    <w:rsid w:val="00F71B14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440E2"/>
  <w15:docId w15:val="{4E8219F5-7D4E-4435-920F-45E2E36B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2023-02-09T07:54:00Z</cp:lastPrinted>
  <dcterms:created xsi:type="dcterms:W3CDTF">2023-02-09T07:13:00Z</dcterms:created>
  <dcterms:modified xsi:type="dcterms:W3CDTF">2023-08-03T09:30:00Z</dcterms:modified>
</cp:coreProperties>
</file>